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1FED" w14:textId="77777777" w:rsidR="00517645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Список литературы для летнего чтения для обучающихся </w:t>
      </w:r>
      <w:r w:rsidR="001261F1">
        <w:rPr>
          <w:rFonts w:ascii="Times New Roman" w:hAnsi="Times New Roman" w:cs="Times New Roman"/>
          <w:sz w:val="28"/>
          <w:szCs w:val="28"/>
        </w:rPr>
        <w:t>девятого</w:t>
      </w:r>
      <w:r w:rsidRPr="00517645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14:paraId="01886DD7" w14:textId="77777777" w:rsidR="00517645" w:rsidRPr="00517645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(из </w:t>
      </w:r>
      <w:r w:rsidR="001261F1">
        <w:rPr>
          <w:rFonts w:ascii="Times New Roman" w:hAnsi="Times New Roman" w:cs="Times New Roman"/>
          <w:sz w:val="28"/>
          <w:szCs w:val="28"/>
        </w:rPr>
        <w:t>9</w:t>
      </w:r>
      <w:r w:rsidR="006F159B">
        <w:rPr>
          <w:rFonts w:ascii="Times New Roman" w:hAnsi="Times New Roman" w:cs="Times New Roman"/>
          <w:sz w:val="28"/>
          <w:szCs w:val="28"/>
        </w:rPr>
        <w:t xml:space="preserve"> в </w:t>
      </w:r>
      <w:r w:rsidR="001261F1">
        <w:rPr>
          <w:rFonts w:ascii="Times New Roman" w:hAnsi="Times New Roman" w:cs="Times New Roman"/>
          <w:sz w:val="28"/>
          <w:szCs w:val="28"/>
        </w:rPr>
        <w:t>10</w:t>
      </w:r>
      <w:r w:rsidRPr="00517645">
        <w:rPr>
          <w:rFonts w:ascii="Times New Roman" w:hAnsi="Times New Roman" w:cs="Times New Roman"/>
          <w:sz w:val="28"/>
          <w:szCs w:val="28"/>
        </w:rPr>
        <w:t>)</w:t>
      </w:r>
    </w:p>
    <w:p w14:paraId="69EA810F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А.Н. Островский «Гроза»</w:t>
      </w:r>
    </w:p>
    <w:p w14:paraId="6465FFE1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И.А. Гончаров «Обломов»</w:t>
      </w:r>
    </w:p>
    <w:p w14:paraId="38164177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И.С. Тургенев «Отцы и дети»</w:t>
      </w:r>
    </w:p>
    <w:p w14:paraId="48DA4D31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Н.А. Некрасов «Кому на Руси жить хорошо»</w:t>
      </w:r>
    </w:p>
    <w:p w14:paraId="79D03E45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М.Е. Салтыков-Щедрин «История одного города» ‌</w:t>
      </w:r>
    </w:p>
    <w:p w14:paraId="44F1C55E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Ф.М. Достоевский «Преступление и наказание»</w:t>
      </w:r>
    </w:p>
    <w:p w14:paraId="0A2D7AFF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Л.Н. Толстой «Война и мир»</w:t>
      </w:r>
    </w:p>
    <w:p w14:paraId="0DD445EE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Н.С. Лесков «Очарованный странник»</w:t>
      </w:r>
    </w:p>
    <w:p w14:paraId="238B8544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А.П. Чехов  «Ионыч», «Дама с собачкой», «Человек в футляре», «Вишнёвый сад»</w:t>
      </w:r>
    </w:p>
    <w:p w14:paraId="3A845852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H.А. Добролюбов «Луч света в тёмном царстве», «Что такое обломовщина?»</w:t>
      </w:r>
    </w:p>
    <w:p w14:paraId="023D1ABC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Д.И. Писарев «Базаров»</w:t>
      </w:r>
    </w:p>
    <w:p w14:paraId="7D3742B5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>Ч. Диккенса «Дэвид Копперфилд»</w:t>
      </w:r>
    </w:p>
    <w:p w14:paraId="4C072499" w14:textId="77777777" w:rsidR="001261F1" w:rsidRPr="001261F1" w:rsidRDefault="001261F1" w:rsidP="001261F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1F1">
        <w:rPr>
          <w:rFonts w:ascii="Times New Roman" w:hAnsi="Times New Roman" w:cs="Times New Roman"/>
          <w:sz w:val="28"/>
          <w:szCs w:val="28"/>
        </w:rPr>
        <w:t xml:space="preserve">Г. Ибсен «Кукольный дом» </w:t>
      </w:r>
    </w:p>
    <w:p w14:paraId="0E15846E" w14:textId="77777777" w:rsidR="00B1459C" w:rsidRPr="00B1459C" w:rsidRDefault="00B1459C">
      <w:pPr>
        <w:rPr>
          <w:rFonts w:ascii="Times New Roman" w:hAnsi="Times New Roman" w:cs="Times New Roman"/>
          <w:sz w:val="28"/>
        </w:rPr>
      </w:pPr>
    </w:p>
    <w:sectPr w:rsidR="00B1459C" w:rsidRPr="00B1459C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237"/>
    <w:multiLevelType w:val="hybridMultilevel"/>
    <w:tmpl w:val="A5D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EB1886"/>
    <w:multiLevelType w:val="hybridMultilevel"/>
    <w:tmpl w:val="1010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E19B1"/>
    <w:multiLevelType w:val="hybridMultilevel"/>
    <w:tmpl w:val="99DE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E5"/>
    <w:rsid w:val="001261F1"/>
    <w:rsid w:val="00164DED"/>
    <w:rsid w:val="001E09AE"/>
    <w:rsid w:val="002321A3"/>
    <w:rsid w:val="002954A4"/>
    <w:rsid w:val="002B79A0"/>
    <w:rsid w:val="00517645"/>
    <w:rsid w:val="00560D6F"/>
    <w:rsid w:val="00651D81"/>
    <w:rsid w:val="006A0DEC"/>
    <w:rsid w:val="006F159B"/>
    <w:rsid w:val="00730A76"/>
    <w:rsid w:val="00736C13"/>
    <w:rsid w:val="00A64506"/>
    <w:rsid w:val="00B1459C"/>
    <w:rsid w:val="00C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FF75"/>
  <w15:docId w15:val="{678D0DD8-DDCC-4142-98D5-DAC52EE6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</cp:lastModifiedBy>
  <cp:revision>3</cp:revision>
  <dcterms:created xsi:type="dcterms:W3CDTF">2024-05-20T13:32:00Z</dcterms:created>
  <dcterms:modified xsi:type="dcterms:W3CDTF">2024-05-27T16:23:00Z</dcterms:modified>
</cp:coreProperties>
</file>